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82" w:rsidRPr="00B620D5" w:rsidRDefault="00126C82" w:rsidP="00B620D5">
      <w:pPr>
        <w:jc w:val="center"/>
        <w:rPr>
          <w:rFonts w:ascii="標楷體" w:eastAsia="標楷體" w:hAnsi="標楷體"/>
        </w:rPr>
      </w:pPr>
      <w:r w:rsidRPr="00B620D5">
        <w:rPr>
          <w:rFonts w:ascii="標楷體" w:eastAsia="標楷體" w:hAnsi="標楷體" w:hint="eastAsia"/>
        </w:rPr>
        <w:t>高林股份有限公司</w:t>
      </w:r>
    </w:p>
    <w:p w:rsidR="00B620D5" w:rsidRDefault="00B620D5" w:rsidP="00B620D5">
      <w:pPr>
        <w:jc w:val="center"/>
        <w:rPr>
          <w:rFonts w:ascii="標楷體" w:eastAsia="標楷體" w:hAnsi="標楷體"/>
        </w:rPr>
      </w:pPr>
      <w:r w:rsidRPr="00B620D5">
        <w:rPr>
          <w:rFonts w:ascii="標楷體" w:eastAsia="標楷體" w:hAnsi="標楷體" w:hint="eastAsia"/>
        </w:rPr>
        <w:t>112年誠信經營執行情形</w:t>
      </w:r>
      <w:bookmarkStart w:id="0" w:name="_GoBack"/>
      <w:bookmarkEnd w:id="0"/>
    </w:p>
    <w:tbl>
      <w:tblPr>
        <w:tblW w:w="148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25"/>
        <w:gridCol w:w="7751"/>
      </w:tblGrid>
      <w:tr w:rsidR="00B620D5" w:rsidRPr="005512CB" w:rsidTr="00E71790">
        <w:trPr>
          <w:trHeight w:val="415"/>
          <w:tblHeader/>
          <w:jc w:val="center"/>
        </w:trPr>
        <w:tc>
          <w:tcPr>
            <w:tcW w:w="7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評  估  項  目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運作情形</w:t>
            </w:r>
          </w:p>
        </w:tc>
      </w:tr>
      <w:tr w:rsidR="00B620D5" w:rsidRPr="00521F11" w:rsidTr="00E71790">
        <w:trPr>
          <w:jc w:val="center"/>
        </w:trPr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ind w:left="690" w:hanging="69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一、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訂定誠信經營政策及方案</w:t>
            </w:r>
          </w:p>
          <w:p w:rsidR="00B620D5" w:rsidRDefault="00B620D5" w:rsidP="00E71790">
            <w:pPr>
              <w:autoSpaceDE w:val="0"/>
              <w:autoSpaceDN w:val="0"/>
              <w:adjustRightInd w:val="0"/>
              <w:ind w:leftChars="-1" w:left="588" w:hangingChars="295" w:hanging="590"/>
              <w:rPr>
                <w:rFonts w:ascii="標楷體" w:eastAsia="標楷體" w:hAnsi="標楷體" w:cs="CIDFont+F2" w:hint="eastAsia"/>
                <w:sz w:val="20"/>
                <w:szCs w:val="20"/>
              </w:rPr>
            </w:pP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（一）公司是否制定經董事會通過之誠信經營政策，並於規章及對外文件中明示誠信經營之政策、作法，以及董事會與高階管理階層積極落實經營政策之承諾？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Chars="-1" w:left="588" w:hangingChars="295" w:hanging="590"/>
              <w:rPr>
                <w:rFonts w:ascii="標楷體" w:eastAsia="標楷體" w:hAnsi="標楷體" w:cs="CIDFont+F2"/>
                <w:sz w:val="20"/>
                <w:szCs w:val="20"/>
              </w:rPr>
            </w:pP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（二）公司是否建立</w:t>
            </w:r>
            <w:proofErr w:type="gramStart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誠信行為風險之評估機制，定期分析及評估營業範圍內具較高</w:t>
            </w:r>
            <w:proofErr w:type="gramStart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誠信行為風險之營業活動，並據以訂定防範</w:t>
            </w:r>
            <w:proofErr w:type="gramStart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誠信行為方案，且至少涵蓋「上市上櫃公司誠信經營守則」第七條</w:t>
            </w:r>
          </w:p>
          <w:p w:rsidR="00B620D5" w:rsidRDefault="00B620D5" w:rsidP="00E71790">
            <w:pPr>
              <w:autoSpaceDE w:val="0"/>
              <w:autoSpaceDN w:val="0"/>
              <w:adjustRightInd w:val="0"/>
              <w:ind w:leftChars="234" w:left="586" w:hangingChars="12" w:hanging="24"/>
              <w:rPr>
                <w:rFonts w:ascii="標楷體" w:eastAsia="標楷體" w:hAnsi="標楷體" w:cs="CIDFont+F2" w:hint="eastAsia"/>
                <w:sz w:val="20"/>
                <w:szCs w:val="20"/>
              </w:rPr>
            </w:pP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第二項各款行為之防範措施？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Chars="-1" w:left="588" w:hangingChars="295" w:hanging="59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（三）公司是否於防範</w:t>
            </w:r>
            <w:proofErr w:type="gramStart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誠信行為方案內明定作業程序、行為指南、違規之懲戒及申訴制度，且落實執行，並定期檢討修正前揭方案？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0D5" w:rsidRDefault="00B620D5" w:rsidP="00E71790">
            <w:pPr>
              <w:pStyle w:val="a3"/>
              <w:autoSpaceDE w:val="0"/>
              <w:autoSpaceDN w:val="0"/>
              <w:adjustRightInd w:val="0"/>
              <w:ind w:leftChars="0" w:left="501" w:rightChars="-12" w:right="-29"/>
              <w:rPr>
                <w:rFonts w:ascii="標楷體" w:hAnsi="標楷體" w:cs="ARHeiB5-Medium"/>
                <w:kern w:val="0"/>
                <w:sz w:val="20"/>
                <w:szCs w:val="20"/>
              </w:rPr>
            </w:pPr>
          </w:p>
          <w:p w:rsidR="00B620D5" w:rsidRDefault="00B620D5" w:rsidP="00E7179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95" w:rightChars="-12" w:right="-29"/>
              <w:rPr>
                <w:rFonts w:ascii="標楷體" w:hAnsi="標楷體" w:cs="ARHeiB5-Medium"/>
                <w:kern w:val="0"/>
                <w:sz w:val="20"/>
                <w:szCs w:val="20"/>
              </w:rPr>
            </w:pPr>
            <w:r w:rsidRPr="005512CB">
              <w:rPr>
                <w:rFonts w:ascii="標楷體" w:hAnsi="標楷體" w:cs="ARHeiB5-Medium" w:hint="eastAsia"/>
                <w:kern w:val="0"/>
                <w:sz w:val="20"/>
                <w:szCs w:val="20"/>
              </w:rPr>
              <w:t>本公司訂有「誠信經營守則」規範公司誠信經營之政策。為使員工、管理階層及董事會確實知悉並遵循，不定期辦理宣導，並納入內部控制制度。</w:t>
            </w:r>
          </w:p>
          <w:p w:rsidR="00B620D5" w:rsidRPr="00521F11" w:rsidRDefault="00B620D5" w:rsidP="00E71790">
            <w:pPr>
              <w:pStyle w:val="a3"/>
              <w:autoSpaceDE w:val="0"/>
              <w:autoSpaceDN w:val="0"/>
              <w:adjustRightInd w:val="0"/>
              <w:ind w:leftChars="0" w:left="495" w:rightChars="-12" w:right="-29"/>
              <w:rPr>
                <w:rFonts w:ascii="標楷體" w:hAnsi="標楷體" w:cs="ARHeiB5-Medium" w:hint="eastAsia"/>
                <w:kern w:val="0"/>
                <w:sz w:val="20"/>
                <w:szCs w:val="20"/>
              </w:rPr>
            </w:pPr>
          </w:p>
          <w:p w:rsidR="00B620D5" w:rsidRDefault="00B620D5" w:rsidP="00E7179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95" w:rightChars="-12" w:right="-29"/>
              <w:rPr>
                <w:rFonts w:ascii="標楷體" w:hAnsi="標楷體"/>
                <w:sz w:val="20"/>
                <w:szCs w:val="20"/>
              </w:rPr>
            </w:pPr>
            <w:r w:rsidRPr="005512CB">
              <w:rPr>
                <w:rFonts w:ascii="標楷體" w:hAnsi="標楷體" w:hint="eastAsia"/>
                <w:sz w:val="20"/>
                <w:szCs w:val="20"/>
              </w:rPr>
              <w:t>本公司不定期對董事、監察人、經理人、受</w:t>
            </w:r>
            <w:proofErr w:type="gramStart"/>
            <w:r w:rsidRPr="005512CB">
              <w:rPr>
                <w:rFonts w:ascii="標楷體" w:hAnsi="標楷體" w:hint="eastAsia"/>
                <w:sz w:val="20"/>
                <w:szCs w:val="20"/>
              </w:rPr>
              <w:t>僱</w:t>
            </w:r>
            <w:proofErr w:type="gramEnd"/>
            <w:r w:rsidRPr="005512CB">
              <w:rPr>
                <w:rFonts w:ascii="標楷體" w:hAnsi="標楷體" w:hint="eastAsia"/>
                <w:sz w:val="20"/>
                <w:szCs w:val="20"/>
              </w:rPr>
              <w:t>人及實質控制者舉辦教育訓練與宣導，並邀請與公司從事商業行為之相對人參與，使其充分瞭解公司誠信經營之決心、政策、防範方案及違反</w:t>
            </w:r>
            <w:proofErr w:type="gramStart"/>
            <w:r w:rsidRPr="005512CB">
              <w:rPr>
                <w:rFonts w:ascii="標楷體" w:hAnsi="標楷體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hAnsi="標楷體" w:hint="eastAsia"/>
                <w:sz w:val="20"/>
                <w:szCs w:val="20"/>
              </w:rPr>
              <w:t>誠信行為之後果。</w:t>
            </w:r>
          </w:p>
          <w:p w:rsidR="00B620D5" w:rsidRDefault="00B620D5" w:rsidP="00E71790">
            <w:pPr>
              <w:pStyle w:val="a3"/>
              <w:autoSpaceDE w:val="0"/>
              <w:autoSpaceDN w:val="0"/>
              <w:adjustRightInd w:val="0"/>
              <w:ind w:leftChars="0" w:left="495" w:rightChars="-12" w:right="-29"/>
              <w:rPr>
                <w:rFonts w:ascii="標楷體" w:hAnsi="標楷體" w:hint="eastAsia"/>
                <w:sz w:val="20"/>
                <w:szCs w:val="20"/>
              </w:rPr>
            </w:pP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Chars="29" w:left="530" w:hangingChars="230" w:hanging="4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ARHeiB5-Medium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HeiB5-Medium" w:hint="eastAsia"/>
                <w:sz w:val="20"/>
                <w:szCs w:val="20"/>
                <w:lang w:eastAsia="zh-HK"/>
              </w:rPr>
              <w:t>三</w:t>
            </w:r>
            <w:r>
              <w:rPr>
                <w:rFonts w:ascii="標楷體" w:eastAsia="標楷體" w:hAnsi="標楷體" w:cs="ARHeiB5-Medium" w:hint="eastAsia"/>
                <w:sz w:val="20"/>
                <w:szCs w:val="20"/>
              </w:rPr>
              <w:t>)</w:t>
            </w:r>
            <w:r w:rsidRPr="005512CB">
              <w:rPr>
                <w:rFonts w:ascii="標楷體" w:eastAsia="標楷體" w:hAnsi="標楷體" w:cs="ARHeiB5-Medium" w:hint="eastAsia"/>
                <w:sz w:val="20"/>
                <w:szCs w:val="20"/>
              </w:rPr>
              <w:t>本公司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  <w:lang w:eastAsia="zh-HK"/>
              </w:rPr>
              <w:t>訂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定誠信經營作業程序及行為指南</w:t>
            </w:r>
            <w:r>
              <w:rPr>
                <w:rFonts w:ascii="標楷體" w:eastAsia="標楷體" w:hAnsi="標楷體" w:cs="CIDFont+F2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cs="CIDFont+F2" w:hint="eastAsia"/>
                <w:sz w:val="20"/>
                <w:szCs w:val="20"/>
                <w:lang w:eastAsia="zh-HK"/>
              </w:rPr>
              <w:t>明</w:t>
            </w:r>
            <w:r>
              <w:rPr>
                <w:rFonts w:ascii="標楷體" w:eastAsia="標楷體" w:hAnsi="標楷體" w:cs="CIDFont+F2" w:hint="eastAsia"/>
                <w:sz w:val="20"/>
                <w:szCs w:val="20"/>
              </w:rPr>
              <w:t>訂</w:t>
            </w:r>
            <w:r w:rsidRPr="005512CB">
              <w:rPr>
                <w:rFonts w:ascii="標楷體" w:eastAsia="標楷體" w:hAnsi="標楷體" w:cs="ARHeiB5-Medium" w:hint="eastAsia"/>
                <w:sz w:val="20"/>
                <w:szCs w:val="20"/>
              </w:rPr>
              <w:t>禁止行賄及收賄、禁止收受不合理禮物及款待或其他不正當利益等。除於內控上設立各項控制點外，亦設有檢舉專線等防範措施。</w:t>
            </w:r>
          </w:p>
        </w:tc>
      </w:tr>
      <w:tr w:rsidR="00B620D5" w:rsidRPr="005512CB" w:rsidTr="00E71790">
        <w:trPr>
          <w:jc w:val="center"/>
        </w:trPr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二、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落實誠信經營</w:t>
            </w:r>
          </w:p>
          <w:p w:rsidR="00B620D5" w:rsidRDefault="00B620D5" w:rsidP="00E71790">
            <w:pPr>
              <w:autoSpaceDE w:val="0"/>
              <w:autoSpaceDN w:val="0"/>
              <w:adjustRightInd w:val="0"/>
              <w:ind w:left="594" w:hanging="594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（一）公司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是否評估往來對象之誠信紀錄，並於其與往來交易對象簽訂之契約中明訂誠信行為條款？</w:t>
            </w:r>
          </w:p>
          <w:p w:rsidR="00B620D5" w:rsidRDefault="00B620D5" w:rsidP="00E71790">
            <w:pPr>
              <w:autoSpaceDE w:val="0"/>
              <w:autoSpaceDN w:val="0"/>
              <w:adjustRightInd w:val="0"/>
              <w:ind w:left="594" w:hangingChars="297" w:hanging="594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（二）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公司是否設置隸屬董事會之推動企業誠信經營專責單位，並定期</w:t>
            </w:r>
            <w:r w:rsidRPr="005512CB">
              <w:rPr>
                <w:rFonts w:ascii="標楷體" w:eastAsia="標楷體" w:hAnsi="標楷體" w:cs="CIDFont+F2"/>
                <w:sz w:val="20"/>
                <w:szCs w:val="20"/>
              </w:rPr>
              <w:t>(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至少一年一次</w:t>
            </w:r>
            <w:r w:rsidRPr="005512CB">
              <w:rPr>
                <w:rFonts w:ascii="標楷體" w:eastAsia="標楷體" w:hAnsi="標楷體" w:cs="CIDFont+F2"/>
                <w:sz w:val="20"/>
                <w:szCs w:val="20"/>
              </w:rPr>
              <w:t>)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向董事會報告其誠信經營政策與防範</w:t>
            </w:r>
            <w:proofErr w:type="gramStart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誠信行為方案及監督執行情形？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40" w:hanging="54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（三）公司是否制定防止利益衝突政策、提供適當陳述管道，並落實執行？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709" w:hanging="709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709" w:hanging="709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:rsidR="00B620D5" w:rsidRPr="00646F8F" w:rsidRDefault="00B620D5" w:rsidP="00E71790">
            <w:pPr>
              <w:autoSpaceDE w:val="0"/>
              <w:autoSpaceDN w:val="0"/>
              <w:adjustRightInd w:val="0"/>
              <w:ind w:left="564" w:hangingChars="282" w:hanging="564"/>
              <w:rPr>
                <w:rFonts w:ascii="標楷體" w:eastAsia="標楷體" w:hAnsi="標楷體" w:cs="CIDFont+F2"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（四）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公司是否為落實誠信經營已建立有效的會計制度、內部控制制度，並由內部稽核單位依</w:t>
            </w:r>
            <w:proofErr w:type="gramStart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誠信評估項目運作情形</w:t>
            </w:r>
            <w:r w:rsidRPr="005512CB">
              <w:rPr>
                <w:rFonts w:ascii="標楷體" w:eastAsia="標楷體" w:hAnsi="標楷體" w:cs="CIDFont+F2"/>
                <w:sz w:val="20"/>
                <w:szCs w:val="20"/>
              </w:rPr>
              <w:t xml:space="preserve"> 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與上市上櫃公司誠信經營是否摘要說明</w:t>
            </w:r>
            <w:r w:rsidRPr="005512CB">
              <w:rPr>
                <w:rFonts w:ascii="標楷體" w:eastAsia="標楷體" w:hAnsi="標楷體" w:cs="CIDFont+F2"/>
                <w:sz w:val="20"/>
                <w:szCs w:val="20"/>
              </w:rPr>
              <w:t xml:space="preserve"> 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守則差異情形及原因行為風險之評估結果，擬訂相關稽核計畫，並據以查核防範</w:t>
            </w:r>
            <w:proofErr w:type="gramStart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誠信行為方案之遵循情形，或委託會計師執行查核？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40" w:hanging="54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（五）公司是否定期舉辦誠信經營之內、外部之教育訓練？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ind w:leftChars="-13" w:left="341" w:hangingChars="186" w:hanging="372"/>
              <w:rPr>
                <w:rFonts w:ascii="標楷體" w:eastAsia="標楷體" w:hAnsi="標楷體" w:cs="ARHeiB5-Medium"/>
                <w:color w:val="000000"/>
                <w:sz w:val="20"/>
                <w:szCs w:val="20"/>
              </w:rPr>
            </w:pPr>
          </w:p>
          <w:p w:rsidR="00B620D5" w:rsidRDefault="00B620D5" w:rsidP="00E7179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hAnsi="標楷體" w:hint="eastAsia"/>
                <w:sz w:val="20"/>
                <w:szCs w:val="20"/>
              </w:rPr>
              <w:t>本公司於各項業務處理時，會評估往來對象有無不誠信行為紀錄，</w:t>
            </w:r>
            <w:r w:rsidRPr="005512CB">
              <w:rPr>
                <w:rFonts w:ascii="標楷體" w:hAnsi="標楷體" w:hint="eastAsia"/>
                <w:bCs/>
                <w:sz w:val="20"/>
                <w:szCs w:val="20"/>
              </w:rPr>
              <w:t>並於簽訂之契約中明訂誠信行為條款。</w:t>
            </w:r>
          </w:p>
          <w:p w:rsidR="00B620D5" w:rsidRPr="001B5336" w:rsidRDefault="00B620D5" w:rsidP="00E7179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hAnsi="標楷體"/>
                <w:bCs/>
                <w:sz w:val="20"/>
                <w:szCs w:val="20"/>
              </w:rPr>
            </w:pPr>
            <w:r w:rsidRPr="001B5336">
              <w:rPr>
                <w:rFonts w:ascii="標楷體" w:hAnsi="標楷體" w:hint="eastAsia"/>
                <w:sz w:val="20"/>
                <w:szCs w:val="20"/>
              </w:rPr>
              <w:t>本</w:t>
            </w:r>
            <w:r w:rsidRPr="001B5336">
              <w:rPr>
                <w:rFonts w:ascii="標楷體" w:hAnsi="標楷體" w:hint="eastAsia"/>
                <w:bCs/>
                <w:sz w:val="20"/>
                <w:szCs w:val="20"/>
              </w:rPr>
              <w:t>公司設置永續發展委員會隸屬董事會，為推動企業誠信經營專職單位</w:t>
            </w:r>
            <w:r w:rsidRPr="001B5336">
              <w:rPr>
                <w:rFonts w:ascii="標楷體" w:hAnsi="標楷體" w:hint="eastAsia"/>
                <w:sz w:val="20"/>
                <w:szCs w:val="20"/>
              </w:rPr>
              <w:t>。</w:t>
            </w:r>
          </w:p>
          <w:p w:rsidR="00B620D5" w:rsidRDefault="00B620D5" w:rsidP="00E71790">
            <w:pPr>
              <w:pStyle w:val="a3"/>
              <w:autoSpaceDE w:val="0"/>
              <w:autoSpaceDN w:val="0"/>
              <w:adjustRightInd w:val="0"/>
              <w:ind w:leftChars="0" w:left="470"/>
              <w:rPr>
                <w:rFonts w:ascii="標楷體" w:hAnsi="標楷體"/>
                <w:sz w:val="20"/>
                <w:szCs w:val="20"/>
              </w:rPr>
            </w:pPr>
          </w:p>
          <w:p w:rsidR="00B620D5" w:rsidRPr="001B5336" w:rsidRDefault="00B620D5" w:rsidP="00E71790">
            <w:pPr>
              <w:pStyle w:val="a3"/>
              <w:autoSpaceDE w:val="0"/>
              <w:autoSpaceDN w:val="0"/>
              <w:adjustRightInd w:val="0"/>
              <w:ind w:leftChars="0" w:left="470"/>
              <w:rPr>
                <w:rFonts w:ascii="標楷體" w:hAnsi="標楷體" w:hint="eastAsia"/>
                <w:bCs/>
                <w:sz w:val="20"/>
                <w:szCs w:val="20"/>
              </w:rPr>
            </w:pPr>
          </w:p>
          <w:p w:rsidR="00B620D5" w:rsidRDefault="00B620D5" w:rsidP="00E7179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37" w:left="489"/>
              <w:rPr>
                <w:rFonts w:ascii="標楷體" w:hAnsi="標楷體"/>
                <w:sz w:val="20"/>
                <w:szCs w:val="20"/>
              </w:rPr>
            </w:pPr>
            <w:r w:rsidRPr="001B5336">
              <w:rPr>
                <w:rFonts w:ascii="標楷體" w:hAnsi="標楷體" w:hint="eastAsia"/>
                <w:sz w:val="20"/>
                <w:szCs w:val="20"/>
              </w:rPr>
              <w:t>提供正當檢舉管道，並對於檢舉人身分及檢舉內容應確實保密。明訂違反誠信經營規定之懲戒與申訴制度，並即時於公司內部揭露違反人員之職稱、姓名、違反日期、違反內容及處理情形等資訊。</w:t>
            </w:r>
          </w:p>
          <w:p w:rsidR="00B620D5" w:rsidRDefault="00B620D5" w:rsidP="00E7179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37" w:left="489"/>
              <w:rPr>
                <w:rFonts w:ascii="標楷體" w:hAnsi="標楷體"/>
                <w:sz w:val="20"/>
                <w:szCs w:val="20"/>
              </w:rPr>
            </w:pPr>
            <w:r w:rsidRPr="001B5336">
              <w:rPr>
                <w:rFonts w:ascii="標楷體" w:hAnsi="標楷體" w:hint="eastAsia"/>
                <w:sz w:val="20"/>
                <w:szCs w:val="20"/>
              </w:rPr>
              <w:t>本公司依主管機關規定建立會計制度及內部控制制度，並依國際財務報導準則編製財務報告，並</w:t>
            </w:r>
            <w:proofErr w:type="gramStart"/>
            <w:r w:rsidRPr="001B5336">
              <w:rPr>
                <w:rFonts w:ascii="標楷體" w:hAnsi="標楷體" w:hint="eastAsia"/>
                <w:sz w:val="20"/>
                <w:szCs w:val="20"/>
              </w:rPr>
              <w:t>無外帳或</w:t>
            </w:r>
            <w:proofErr w:type="gramEnd"/>
            <w:r w:rsidRPr="001B5336">
              <w:rPr>
                <w:rFonts w:ascii="標楷體" w:hAnsi="標楷體" w:hint="eastAsia"/>
                <w:sz w:val="20"/>
                <w:szCs w:val="20"/>
              </w:rPr>
              <w:t>保留秘密帳戶之情形。除由內部稽核人員定期查核遵循情形，並</w:t>
            </w:r>
            <w:r w:rsidRPr="001B5336">
              <w:rPr>
                <w:rFonts w:ascii="標楷體" w:hAnsi="標楷體" w:hint="eastAsia"/>
                <w:bCs/>
                <w:sz w:val="20"/>
                <w:szCs w:val="20"/>
              </w:rPr>
              <w:t>委託會計師執行查核，以</w:t>
            </w:r>
            <w:r w:rsidRPr="001B5336">
              <w:rPr>
                <w:rFonts w:ascii="標楷體" w:hAnsi="標楷體" w:hint="eastAsia"/>
                <w:sz w:val="20"/>
                <w:szCs w:val="20"/>
              </w:rPr>
              <w:t>降低具較高</w:t>
            </w:r>
            <w:proofErr w:type="gramStart"/>
            <w:r w:rsidRPr="001B5336">
              <w:rPr>
                <w:rFonts w:ascii="標楷體" w:hAnsi="標楷體" w:hint="eastAsia"/>
                <w:sz w:val="20"/>
                <w:szCs w:val="20"/>
              </w:rPr>
              <w:t>不</w:t>
            </w:r>
            <w:proofErr w:type="gramEnd"/>
            <w:r w:rsidRPr="001B5336">
              <w:rPr>
                <w:rFonts w:ascii="標楷體" w:hAnsi="標楷體" w:hint="eastAsia"/>
                <w:sz w:val="20"/>
                <w:szCs w:val="20"/>
              </w:rPr>
              <w:t>誠信行為風險之營運活動發生的機率。</w:t>
            </w:r>
          </w:p>
          <w:p w:rsidR="00B620D5" w:rsidRPr="001B5336" w:rsidRDefault="00B620D5" w:rsidP="00E7179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37" w:left="489"/>
              <w:rPr>
                <w:rFonts w:ascii="標楷體" w:hAnsi="標楷體"/>
                <w:sz w:val="20"/>
                <w:szCs w:val="20"/>
              </w:rPr>
            </w:pPr>
            <w:r w:rsidRPr="001B5336">
              <w:rPr>
                <w:rFonts w:ascii="標楷體" w:hAnsi="標楷體" w:hint="eastAsia"/>
                <w:bCs/>
                <w:sz w:val="20"/>
                <w:szCs w:val="20"/>
              </w:rPr>
              <w:t>本公司定期</w:t>
            </w:r>
            <w:r w:rsidRPr="001B5336">
              <w:rPr>
                <w:rFonts w:ascii="標楷體" w:hAnsi="標楷體" w:hint="eastAsia"/>
                <w:sz w:val="20"/>
                <w:szCs w:val="20"/>
              </w:rPr>
              <w:t>對董事、監察人、經理人、受</w:t>
            </w:r>
            <w:proofErr w:type="gramStart"/>
            <w:r w:rsidRPr="001B5336">
              <w:rPr>
                <w:rFonts w:ascii="標楷體" w:hAnsi="標楷體" w:hint="eastAsia"/>
                <w:sz w:val="20"/>
                <w:szCs w:val="20"/>
              </w:rPr>
              <w:t>僱</w:t>
            </w:r>
            <w:proofErr w:type="gramEnd"/>
            <w:r w:rsidRPr="001B5336">
              <w:rPr>
                <w:rFonts w:ascii="標楷體" w:hAnsi="標楷體" w:hint="eastAsia"/>
                <w:sz w:val="20"/>
                <w:szCs w:val="20"/>
              </w:rPr>
              <w:t>人及實質控制者</w:t>
            </w:r>
            <w:r w:rsidRPr="001B5336">
              <w:rPr>
                <w:rFonts w:ascii="標楷體" w:hAnsi="標楷體" w:hint="eastAsia"/>
                <w:bCs/>
                <w:sz w:val="20"/>
                <w:szCs w:val="20"/>
              </w:rPr>
              <w:t>舉辦誠信經營之內、外</w:t>
            </w:r>
            <w:r w:rsidRPr="001B5336">
              <w:rPr>
                <w:rFonts w:ascii="標楷體" w:hAnsi="標楷體" w:hint="eastAsia"/>
                <w:bCs/>
                <w:sz w:val="20"/>
                <w:szCs w:val="20"/>
              </w:rPr>
              <w:lastRenderedPageBreak/>
              <w:t>部之教育訓練，</w:t>
            </w:r>
            <w:r w:rsidRPr="001B5336">
              <w:rPr>
                <w:rFonts w:ascii="標楷體" w:hAnsi="標楷體" w:hint="eastAsia"/>
                <w:sz w:val="20"/>
                <w:szCs w:val="20"/>
              </w:rPr>
              <w:t>使其充分瞭解公司誠信經營之決心、政策、防範方案及違反</w:t>
            </w:r>
            <w:proofErr w:type="gramStart"/>
            <w:r w:rsidRPr="001B5336">
              <w:rPr>
                <w:rFonts w:ascii="標楷體" w:hAnsi="標楷體" w:hint="eastAsia"/>
                <w:sz w:val="20"/>
                <w:szCs w:val="20"/>
              </w:rPr>
              <w:t>不</w:t>
            </w:r>
            <w:proofErr w:type="gramEnd"/>
            <w:r w:rsidRPr="001B5336">
              <w:rPr>
                <w:rFonts w:ascii="標楷體" w:hAnsi="標楷體" w:hint="eastAsia"/>
                <w:sz w:val="20"/>
                <w:szCs w:val="20"/>
              </w:rPr>
              <w:t>誠信行為之後果。</w:t>
            </w:r>
          </w:p>
        </w:tc>
      </w:tr>
      <w:tr w:rsidR="00B620D5" w:rsidRPr="005512CB" w:rsidTr="00E71790">
        <w:trPr>
          <w:jc w:val="center"/>
        </w:trPr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三、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公司檢舉制度之運作情形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40" w:hanging="540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（一）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公司是否訂定具體檢舉及獎勵制度，並建立便利檢舉管道，及針對被檢舉對象指派適當之受理專責人員？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40" w:hanging="540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）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公司是否訂定受理檢舉事項之調查標準作業程序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、調查完成後應採取之後續措施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及相關保密機制？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40" w:hanging="54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）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公司是否採取保護檢舉人不因檢舉而遭受不當處置之措施？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B620D5" w:rsidRPr="001B5336" w:rsidRDefault="00B620D5" w:rsidP="00E7179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hAnsi="標楷體" w:cs="DFKaiShu-SB-Estd-BF" w:hint="eastAsia"/>
                <w:kern w:val="0"/>
                <w:sz w:val="20"/>
                <w:szCs w:val="20"/>
              </w:rPr>
            </w:pPr>
            <w:r w:rsidRPr="005512CB">
              <w:rPr>
                <w:rFonts w:ascii="標楷體" w:hAnsi="標楷體" w:cs="DFKaiShu-SB-Estd-BF" w:hint="eastAsia"/>
                <w:kern w:val="0"/>
                <w:sz w:val="20"/>
                <w:szCs w:val="20"/>
              </w:rPr>
              <w:t>本公司「</w:t>
            </w:r>
            <w:r w:rsidRPr="005512CB">
              <w:rPr>
                <w:rFonts w:ascii="標楷體" w:hAnsi="標楷體" w:hint="eastAsia"/>
                <w:sz w:val="20"/>
                <w:szCs w:val="20"/>
              </w:rPr>
              <w:t>誠信經營守則」</w:t>
            </w:r>
            <w:r w:rsidRPr="005512CB">
              <w:rPr>
                <w:rFonts w:ascii="標楷體" w:hAnsi="標楷體" w:cs="DFKaiShu-SB-Estd-BF" w:hint="eastAsia"/>
                <w:kern w:val="0"/>
                <w:sz w:val="20"/>
                <w:szCs w:val="20"/>
              </w:rPr>
              <w:t>第十九條明定對於違反法令及本</w:t>
            </w:r>
            <w:r w:rsidRPr="005512CB">
              <w:rPr>
                <w:rFonts w:ascii="標楷體" w:hAnsi="標楷體" w:hint="eastAsia"/>
                <w:sz w:val="20"/>
                <w:szCs w:val="20"/>
              </w:rPr>
              <w:t>誠信經營守則</w:t>
            </w:r>
            <w:r w:rsidRPr="005512CB">
              <w:rPr>
                <w:rFonts w:ascii="標楷體" w:hAnsi="標楷體" w:cs="DFKaiShu-SB-Estd-BF" w:hint="eastAsia"/>
                <w:kern w:val="0"/>
                <w:sz w:val="20"/>
                <w:szCs w:val="20"/>
              </w:rPr>
              <w:t>之呈報作業及處理單位。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10" w:hanging="510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）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本公司制訂受理檢舉事項之調查標準作業程序</w:t>
            </w:r>
            <w:r w:rsidRPr="005512CB">
              <w:rPr>
                <w:rFonts w:ascii="標楷體" w:eastAsia="標楷體" w:hAnsi="標楷體" w:cs="CIDFont+F2" w:hint="eastAsia"/>
                <w:sz w:val="20"/>
                <w:szCs w:val="20"/>
              </w:rPr>
              <w:t>、調查完成後應採取之後續措施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及相關保密機制，以保障檢舉人權益。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00" w:hangingChars="250" w:hanging="500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）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本公司制訂相關保密機制以保護檢舉人不因檢舉而遭受不當處置。</w:t>
            </w:r>
          </w:p>
        </w:tc>
      </w:tr>
      <w:tr w:rsidR="00B620D5" w:rsidRPr="005512CB" w:rsidTr="00E71790">
        <w:trPr>
          <w:jc w:val="center"/>
        </w:trPr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四、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加強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資訊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揭露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="540" w:hanging="54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（一）公司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是否於其網站及公開資訊觀測站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，揭露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其所訂誠信經營守則內容及推動成效？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ind w:left="382" w:hangingChars="191" w:hanging="382"/>
              <w:rPr>
                <w:rFonts w:ascii="標楷體" w:eastAsia="標楷體" w:hAnsi="標楷體" w:cs="ARHeiB5-Medium"/>
                <w:color w:val="000000"/>
                <w:sz w:val="20"/>
                <w:szCs w:val="20"/>
              </w:rPr>
            </w:pPr>
          </w:p>
          <w:p w:rsidR="00B620D5" w:rsidRPr="005512CB" w:rsidRDefault="00B620D5" w:rsidP="00E7179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hAnsi="標楷體"/>
                <w:sz w:val="20"/>
                <w:szCs w:val="20"/>
              </w:rPr>
            </w:pPr>
            <w:r w:rsidRPr="005512CB">
              <w:rPr>
                <w:rFonts w:ascii="標楷體" w:hAnsi="標楷體" w:hint="eastAsia"/>
                <w:sz w:val="20"/>
                <w:szCs w:val="20"/>
              </w:rPr>
              <w:t>本公司於公司網站、年報及公開說明書揭露其誠信經營守則執行情形。</w:t>
            </w:r>
          </w:p>
          <w:p w:rsidR="00B620D5" w:rsidRPr="005512CB" w:rsidRDefault="00B620D5" w:rsidP="00E71790">
            <w:pPr>
              <w:ind w:leftChars="150" w:left="460" w:hangingChars="50" w:hanging="1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本公司目前已架設中英文網站，於投資人</w:t>
            </w:r>
            <w:r w:rsidRPr="005512C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關</w:t>
            </w:r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係專區下揭露相關投資人訊息及公司治理資訊等，並可透過本公司網站連結至公開資訊觀測站查詢相關內容。另本公司已依「公開發行公司年報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應行記載事項準則」編製股東會年報，並於股東會召開前將年報之電子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檔</w:t>
            </w:r>
            <w:proofErr w:type="gramEnd"/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傳送至公開資訊觀測站。</w:t>
            </w:r>
          </w:p>
        </w:tc>
      </w:tr>
      <w:tr w:rsidR="00B620D5" w:rsidRPr="005512CB" w:rsidTr="00E71790">
        <w:trPr>
          <w:jc w:val="center"/>
        </w:trPr>
        <w:tc>
          <w:tcPr>
            <w:tcW w:w="14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ind w:left="400" w:hangingChars="200" w:hanging="40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五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、公司如依據「上市上櫃公司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誠信經營守則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」訂有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本身之誠信經營守則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者，</w:t>
            </w:r>
            <w:proofErr w:type="gramStart"/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請敘明</w:t>
            </w:r>
            <w:proofErr w:type="gramEnd"/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其運作與所訂守則之差異情形：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本</w:t>
            </w:r>
            <w:r w:rsidRPr="005512CB">
              <w:rPr>
                <w:rFonts w:ascii="標楷體" w:eastAsia="標楷體" w:hAnsi="標楷體" w:cs="TTB7CF9C5CtCID-WinCharSetFFFF-H" w:hint="eastAsia"/>
                <w:sz w:val="20"/>
                <w:szCs w:val="20"/>
              </w:rPr>
              <w:t>公司已</w:t>
            </w:r>
            <w:r w:rsidRPr="005512CB">
              <w:rPr>
                <w:rFonts w:ascii="標楷體" w:eastAsia="標楷體" w:hAnsi="標楷體" w:cs="DFKaiShu-SB-Estd-BF" w:hint="eastAsia"/>
                <w:sz w:val="20"/>
                <w:szCs w:val="20"/>
              </w:rPr>
              <w:t>依據「上市上櫃公司誠信經營守則」訂定誠信經營守則</w:t>
            </w:r>
            <w:r w:rsidRPr="005512CB">
              <w:rPr>
                <w:rFonts w:ascii="標楷體" w:eastAsia="標楷體" w:hAnsi="標楷體" w:cs="TTB7CF9C5CtCID-WinCharSetFFFF-H" w:hint="eastAsia"/>
                <w:sz w:val="20"/>
                <w:szCs w:val="20"/>
              </w:rPr>
              <w:t>，並依規定執行之。</w:t>
            </w:r>
          </w:p>
        </w:tc>
      </w:tr>
      <w:tr w:rsidR="00B620D5" w:rsidRPr="005512CB" w:rsidTr="00E71790">
        <w:trPr>
          <w:jc w:val="center"/>
        </w:trPr>
        <w:tc>
          <w:tcPr>
            <w:tcW w:w="14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D5" w:rsidRPr="005512CB" w:rsidRDefault="00B620D5" w:rsidP="00E71790">
            <w:pPr>
              <w:autoSpaceDE w:val="0"/>
              <w:autoSpaceDN w:val="0"/>
              <w:adjustRightInd w:val="0"/>
              <w:ind w:left="450" w:hanging="45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六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、其他有助於瞭解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公司誠信經營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運作情形之重要資訊：（如公司</w:t>
            </w:r>
            <w:r w:rsidRPr="005512CB">
              <w:rPr>
                <w:rFonts w:ascii="標楷體" w:eastAsia="標楷體" w:hAnsi="標楷體" w:hint="eastAsia"/>
                <w:bCs/>
                <w:sz w:val="20"/>
                <w:szCs w:val="20"/>
              </w:rPr>
              <w:t>檢討修正其訂定之誠信經營守則等</w:t>
            </w:r>
            <w:r w:rsidRPr="005512CB">
              <w:rPr>
                <w:rFonts w:ascii="標楷體" w:eastAsia="標楷體" w:hAnsi="標楷體" w:cs="細明體"/>
                <w:bCs/>
                <w:sz w:val="20"/>
                <w:szCs w:val="20"/>
              </w:rPr>
              <w:t>情形</w:t>
            </w:r>
            <w:r w:rsidRPr="005512CB">
              <w:rPr>
                <w:rFonts w:ascii="標楷體" w:eastAsia="標楷體" w:hAnsi="標楷體"/>
                <w:bCs/>
                <w:sz w:val="20"/>
                <w:szCs w:val="20"/>
              </w:rPr>
              <w:t>）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Chars="142" w:left="741" w:hangingChars="200" w:hanging="400"/>
              <w:jc w:val="both"/>
              <w:rPr>
                <w:rFonts w:ascii="標楷體" w:eastAsia="標楷體" w:hAnsi="標楷體" w:cs="ARHeiB5-Medium"/>
                <w:color w:val="000000"/>
                <w:sz w:val="20"/>
                <w:szCs w:val="20"/>
              </w:rPr>
            </w:pPr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)本公司確實執行公司治理相關規定，建立法令遵循制度、內部控制及稽核制度、風險管理機制、強化董事會職能、發揮監察人功能、尊重利益相關者權益、提升資訊透明度。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Chars="126" w:left="740" w:hangingChars="219" w:hanging="438"/>
              <w:jc w:val="both"/>
              <w:rPr>
                <w:rFonts w:ascii="標楷體" w:eastAsia="標楷體" w:hAnsi="標楷體" w:cs="ARHeiB5-Medium"/>
                <w:color w:val="000000"/>
                <w:sz w:val="20"/>
                <w:szCs w:val="20"/>
              </w:rPr>
            </w:pPr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(二)本公司公平且透明從事營業活動，交易前確認交易對象是否有</w:t>
            </w:r>
            <w:proofErr w:type="gramStart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誠信行為記錄，防止與有</w:t>
            </w:r>
            <w:proofErr w:type="gramStart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誠信行為紀錄者進行交易或簽訂契約，交易相對人如涉及</w:t>
            </w:r>
            <w:proofErr w:type="gramStart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誠信行為，得隨時終止或解除契約。</w:t>
            </w:r>
          </w:p>
          <w:p w:rsidR="00B620D5" w:rsidRPr="005512CB" w:rsidRDefault="00B620D5" w:rsidP="00E71790">
            <w:pPr>
              <w:ind w:leftChars="126" w:left="744" w:hangingChars="221" w:hanging="442"/>
              <w:rPr>
                <w:rFonts w:ascii="標楷體" w:eastAsia="標楷體" w:hAnsi="標楷體"/>
                <w:sz w:val="20"/>
                <w:szCs w:val="20"/>
              </w:rPr>
            </w:pPr>
            <w:r w:rsidRPr="005512CB">
              <w:rPr>
                <w:rFonts w:ascii="標楷體" w:eastAsia="標楷體" w:hAnsi="標楷體" w:cs="ARHeiB5-Medium" w:hint="eastAsia"/>
                <w:color w:val="000000"/>
                <w:sz w:val="20"/>
                <w:szCs w:val="20"/>
              </w:rPr>
              <w:t>(三)本公司</w:t>
            </w:r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定期對董事、經理人、受</w:t>
            </w:r>
            <w:proofErr w:type="gramStart"/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僱</w:t>
            </w:r>
            <w:proofErr w:type="gramEnd"/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人及實質控制者舉辦教育訓練與宣導，並邀請與公司從事商業行為之相對人參與，使其充分瞭解公司誠信經營之決心、政策、防範方案及違反</w:t>
            </w:r>
            <w:proofErr w:type="gramStart"/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誠信行為之後果。</w:t>
            </w:r>
          </w:p>
          <w:p w:rsidR="00B620D5" w:rsidRPr="005512CB" w:rsidRDefault="00B620D5" w:rsidP="00E71790">
            <w:pPr>
              <w:autoSpaceDE w:val="0"/>
              <w:autoSpaceDN w:val="0"/>
              <w:adjustRightInd w:val="0"/>
              <w:ind w:leftChars="126" w:left="452" w:hangingChars="75" w:hanging="1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512CB">
              <w:rPr>
                <w:rFonts w:ascii="標楷體" w:eastAsia="標楷體" w:hAnsi="標楷體" w:hint="eastAsia"/>
                <w:sz w:val="20"/>
                <w:szCs w:val="20"/>
              </w:rPr>
              <w:t>(四)本公司將誠信經營政策與員工績效考核及人力資源政策結合，設立明確有效之獎懲制度。</w:t>
            </w:r>
          </w:p>
        </w:tc>
      </w:tr>
    </w:tbl>
    <w:p w:rsidR="00B620D5" w:rsidRPr="00B620D5" w:rsidRDefault="00B620D5" w:rsidP="00B620D5">
      <w:pPr>
        <w:jc w:val="center"/>
        <w:rPr>
          <w:rFonts w:ascii="標楷體" w:eastAsia="標楷體" w:hAnsi="標楷體" w:hint="eastAsia"/>
        </w:rPr>
      </w:pPr>
    </w:p>
    <w:sectPr w:rsidR="00B620D5" w:rsidRPr="00B620D5" w:rsidSect="001B5336">
      <w:pgSz w:w="16838" w:h="11906" w:orient="landscape"/>
      <w:pgMar w:top="709" w:right="820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HeiB5-Medium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72CB"/>
    <w:multiLevelType w:val="hybridMultilevel"/>
    <w:tmpl w:val="F17EFCC2"/>
    <w:lvl w:ilvl="0" w:tplc="D5A6FCE8">
      <w:start w:val="1"/>
      <w:numFmt w:val="taiwaneseCountingThousand"/>
      <w:lvlText w:val="(%1)"/>
      <w:lvlJc w:val="left"/>
      <w:pPr>
        <w:ind w:left="68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" w15:restartNumberingAfterBreak="0">
    <w:nsid w:val="245E5523"/>
    <w:multiLevelType w:val="hybridMultilevel"/>
    <w:tmpl w:val="8DAED9E6"/>
    <w:lvl w:ilvl="0" w:tplc="A2A8A000">
      <w:start w:val="1"/>
      <w:numFmt w:val="taiwaneseCountingThousand"/>
      <w:lvlText w:val="(%1)"/>
      <w:lvlJc w:val="left"/>
      <w:pPr>
        <w:ind w:left="470" w:hanging="400"/>
      </w:pPr>
      <w:rPr>
        <w:rFonts w:cs="ARHeiB5-Medium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2" w15:restartNumberingAfterBreak="0">
    <w:nsid w:val="30DB0FD4"/>
    <w:multiLevelType w:val="hybridMultilevel"/>
    <w:tmpl w:val="593494C8"/>
    <w:lvl w:ilvl="0" w:tplc="EFE4AC44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9A27B1"/>
    <w:multiLevelType w:val="hybridMultilevel"/>
    <w:tmpl w:val="117E6962"/>
    <w:lvl w:ilvl="0" w:tplc="A5D6723E">
      <w:start w:val="1"/>
      <w:numFmt w:val="taiwaneseCountingThousand"/>
      <w:lvlText w:val="(%1)"/>
      <w:lvlJc w:val="left"/>
      <w:pPr>
        <w:ind w:left="50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11"/>
    <w:rsid w:val="00126C82"/>
    <w:rsid w:val="001B5336"/>
    <w:rsid w:val="00521F11"/>
    <w:rsid w:val="009643AE"/>
    <w:rsid w:val="009D5FED"/>
    <w:rsid w:val="00B6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3F72"/>
  <w15:chartTrackingRefBased/>
  <w15:docId w15:val="{F83AC115-3549-45DD-A1A2-B291B316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F1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11"/>
    <w:pPr>
      <w:widowControl w:val="0"/>
      <w:ind w:leftChars="200" w:left="480"/>
    </w:pPr>
    <w:rPr>
      <w:rFonts w:ascii="Calibri" w:eastAsia="標楷體" w:hAnsi="Calibri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張艾安</dc:creator>
  <cp:keywords/>
  <dc:description/>
  <cp:lastModifiedBy>張艾安</cp:lastModifiedBy>
  <cp:revision>2</cp:revision>
  <dcterms:created xsi:type="dcterms:W3CDTF">2024-12-17T06:54:00Z</dcterms:created>
  <dcterms:modified xsi:type="dcterms:W3CDTF">2024-12-17T07:48:00Z</dcterms:modified>
</cp:coreProperties>
</file>